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CAD356" w14:textId="77777777" w:rsidR="00665EBE" w:rsidRDefault="00665EBE" w:rsidP="00AC3404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  <w:r w:rsidRPr="00B778DE">
        <w:rPr>
          <w:rFonts w:ascii="Times New Roman" w:hAnsi="Times New Roman" w:cs="Times New Roman"/>
          <w:b/>
          <w:sz w:val="28"/>
          <w:szCs w:val="28"/>
        </w:rPr>
        <w:t>TC</w:t>
      </w:r>
      <w:r w:rsidR="008D145E">
        <w:rPr>
          <w:rFonts w:ascii="Times New Roman" w:hAnsi="Times New Roman" w:cs="Times New Roman"/>
          <w:b/>
          <w:sz w:val="28"/>
          <w:szCs w:val="28"/>
        </w:rPr>
        <w:t>I</w:t>
      </w:r>
      <w:r w:rsidRPr="00B778DE">
        <w:rPr>
          <w:rFonts w:ascii="Times New Roman" w:hAnsi="Times New Roman" w:cs="Times New Roman"/>
          <w:b/>
          <w:sz w:val="28"/>
          <w:szCs w:val="28"/>
        </w:rPr>
        <w:t xml:space="preserve">L Series </w:t>
      </w:r>
      <w:r w:rsidR="008D145E">
        <w:rPr>
          <w:rFonts w:ascii="Times New Roman" w:hAnsi="Times New Roman" w:cs="Times New Roman"/>
          <w:b/>
          <w:sz w:val="28"/>
          <w:szCs w:val="28"/>
        </w:rPr>
        <w:t>LED Traffic Controller</w:t>
      </w:r>
    </w:p>
    <w:p w14:paraId="4E1A55C5" w14:textId="77777777" w:rsidR="00070BC0" w:rsidRDefault="00070BC0" w:rsidP="00665EBE">
      <w:pPr>
        <w:pStyle w:val="NoSpacing"/>
        <w:rPr>
          <w:rFonts w:ascii="Times New Roman" w:hAnsi="Times New Roman" w:cs="Times New Roman"/>
          <w:b/>
          <w:sz w:val="28"/>
          <w:szCs w:val="28"/>
        </w:rPr>
      </w:pPr>
    </w:p>
    <w:p w14:paraId="63594400" w14:textId="747035B4" w:rsidR="00070BC0" w:rsidRDefault="00070BC0" w:rsidP="00070BC0">
      <w:r>
        <w:t xml:space="preserve">TCIL Series LED Traffic Controller, available in a horizontal or vertical orientation. Features super bright, direct-view LEDs on a replaceable circuit board. Controller housing and hood construction is injection molded, </w:t>
      </w:r>
      <w:r w:rsidR="00AC3404">
        <w:t>impact-resistant</w:t>
      </w:r>
      <w:r>
        <w:t xml:space="preserve"> polycarbonate. Also includes two tinted lens covers.</w:t>
      </w:r>
      <w:r>
        <w:br/>
      </w:r>
      <w:r>
        <w:br/>
        <w:t>Standard housing and hood finish is Duranodic Bronze; custom paint finishes are available. Input voltage 120-277VAC or 12-24V</w:t>
      </w:r>
      <w:r w:rsidR="00781049">
        <w:t>DC</w:t>
      </w:r>
      <w:r>
        <w:t>. UL/cUL Listed for wet locations. Housing can be used for surface mounting. Ceiling, post</w:t>
      </w:r>
      <w:r w:rsidR="00AC3404">
        <w:t>,</w:t>
      </w:r>
      <w:r>
        <w:t xml:space="preserve"> and wall-projection mountings are also available. Traffic Controller can be controlled by a switch</w:t>
      </w:r>
      <w:r w:rsidR="002D3805">
        <w:t>, Signal-Tech’s Sign Control Software</w:t>
      </w:r>
      <w:r>
        <w:t xml:space="preserve"> or third-party relay. Switch </w:t>
      </w:r>
      <w:r w:rsidR="002D3805">
        <w:t>and software are</w:t>
      </w:r>
      <w:r>
        <w:t xml:space="preserve"> available separately. Unit ships with any two combinations of red, green, blue, amber or white LEDs.</w:t>
      </w:r>
    </w:p>
    <w:p w14:paraId="7292A13E" w14:textId="77777777" w:rsidR="00070BC0" w:rsidRPr="00B778DE" w:rsidRDefault="00070BC0" w:rsidP="00070BC0">
      <w:pPr>
        <w:pStyle w:val="NoSpacing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778DE">
        <w:rPr>
          <w:rFonts w:ascii="Times New Roman" w:eastAsia="Times New Roman" w:hAnsi="Times New Roman" w:cs="Times New Roman"/>
          <w:b/>
          <w:sz w:val="28"/>
          <w:szCs w:val="28"/>
        </w:rPr>
        <w:t>Technical Specifications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72"/>
        <w:gridCol w:w="7178"/>
      </w:tblGrid>
      <w:tr w:rsidR="00665EBE" w14:paraId="6446FD42" w14:textId="77777777" w:rsidTr="005145EA">
        <w:tc>
          <w:tcPr>
            <w:tcW w:w="2178" w:type="dxa"/>
          </w:tcPr>
          <w:p w14:paraId="7E40C147" w14:textId="77777777" w:rsidR="00665EBE" w:rsidRDefault="00070BC0">
            <w:r>
              <w:t>L</w:t>
            </w:r>
            <w:r w:rsidR="00014C5C">
              <w:t>ight Source</w:t>
            </w:r>
          </w:p>
        </w:tc>
        <w:tc>
          <w:tcPr>
            <w:tcW w:w="7398" w:type="dxa"/>
          </w:tcPr>
          <w:p w14:paraId="1543C771" w14:textId="77777777" w:rsidR="005145EA" w:rsidRDefault="00B62493" w:rsidP="00B62493">
            <w:r>
              <w:t>Super bright LEDs on a replaceable circuit board. Monochrome LEDs in any of the following colors:</w:t>
            </w:r>
            <w:r w:rsidR="006D7281">
              <w:t xml:space="preserve"> </w:t>
            </w:r>
            <w:r w:rsidR="00665EBE">
              <w:t>Red, Amber, Green, Blue and White</w:t>
            </w:r>
          </w:p>
        </w:tc>
      </w:tr>
      <w:tr w:rsidR="002D3805" w14:paraId="040021D2" w14:textId="77777777" w:rsidTr="005145EA">
        <w:tc>
          <w:tcPr>
            <w:tcW w:w="2178" w:type="dxa"/>
          </w:tcPr>
          <w:p w14:paraId="126ECA8F" w14:textId="77777777" w:rsidR="002D3805" w:rsidRDefault="002D3805">
            <w:r>
              <w:t>Message</w:t>
            </w:r>
          </w:p>
        </w:tc>
        <w:tc>
          <w:tcPr>
            <w:tcW w:w="7398" w:type="dxa"/>
          </w:tcPr>
          <w:p w14:paraId="3F5D93E9" w14:textId="77777777" w:rsidR="002D3805" w:rsidRDefault="002D3805" w:rsidP="00260292">
            <w:r>
              <w:t>2- 4” diameter dots, symbols or short words</w:t>
            </w:r>
          </w:p>
        </w:tc>
      </w:tr>
      <w:tr w:rsidR="005145EA" w14:paraId="09E68ADE" w14:textId="77777777" w:rsidTr="005145EA">
        <w:tc>
          <w:tcPr>
            <w:tcW w:w="2178" w:type="dxa"/>
          </w:tcPr>
          <w:p w14:paraId="141E3668" w14:textId="77777777" w:rsidR="005145EA" w:rsidRDefault="006D7281">
            <w:r>
              <w:t>Construction</w:t>
            </w:r>
          </w:p>
        </w:tc>
        <w:tc>
          <w:tcPr>
            <w:tcW w:w="7398" w:type="dxa"/>
          </w:tcPr>
          <w:p w14:paraId="6619E156" w14:textId="77777777" w:rsidR="005145EA" w:rsidRDefault="006D7281" w:rsidP="00260292">
            <w:r>
              <w:t>Injection molded housing with integral hoods and translucent colored lenses</w:t>
            </w:r>
          </w:p>
        </w:tc>
      </w:tr>
      <w:tr w:rsidR="00BC3827" w14:paraId="027BBF5F" w14:textId="77777777" w:rsidTr="005145EA">
        <w:tc>
          <w:tcPr>
            <w:tcW w:w="2178" w:type="dxa"/>
          </w:tcPr>
          <w:p w14:paraId="6C6A2C54" w14:textId="77777777" w:rsidR="00BC3827" w:rsidRDefault="00E426E2" w:rsidP="00BE531D">
            <w:r>
              <w:t>Dimensions</w:t>
            </w:r>
          </w:p>
        </w:tc>
        <w:tc>
          <w:tcPr>
            <w:tcW w:w="7398" w:type="dxa"/>
          </w:tcPr>
          <w:p w14:paraId="40338FDF" w14:textId="77777777" w:rsidR="00BC3827" w:rsidRDefault="00E426E2" w:rsidP="00E426E2">
            <w:r>
              <w:t xml:space="preserve">Horizontal: 7”h x 14”w x </w:t>
            </w:r>
            <w:r w:rsidR="00DB0ADE">
              <w:t>6</w:t>
            </w:r>
            <w:r>
              <w:t>”d (Depth includes</w:t>
            </w:r>
            <w:r w:rsidR="00DB0ADE">
              <w:t xml:space="preserve"> 3” deep cabinet and 3” deep hood</w:t>
            </w:r>
            <w:r>
              <w:t>)</w:t>
            </w:r>
          </w:p>
          <w:p w14:paraId="15233382" w14:textId="77777777" w:rsidR="00E426E2" w:rsidRDefault="00E426E2" w:rsidP="00E426E2">
            <w:r>
              <w:t>Vertical: 14”h x 7”w x 6”d (Depth includes 3” deep cabinet and 3” deep hood)</w:t>
            </w:r>
          </w:p>
        </w:tc>
      </w:tr>
      <w:tr w:rsidR="00AD4278" w14:paraId="386E118D" w14:textId="77777777" w:rsidTr="005145EA">
        <w:tc>
          <w:tcPr>
            <w:tcW w:w="2178" w:type="dxa"/>
          </w:tcPr>
          <w:p w14:paraId="60695B61" w14:textId="77777777" w:rsidR="00AD4278" w:rsidRDefault="00AD4278" w:rsidP="00973059">
            <w:r>
              <w:t>Cabinet Finish</w:t>
            </w:r>
          </w:p>
        </w:tc>
        <w:tc>
          <w:tcPr>
            <w:tcW w:w="7398" w:type="dxa"/>
          </w:tcPr>
          <w:p w14:paraId="44E3771A" w14:textId="77777777" w:rsidR="00AD4278" w:rsidRDefault="00AD4278" w:rsidP="00973059">
            <w:r>
              <w:t>Standard: Duranodic Bronze</w:t>
            </w:r>
          </w:p>
          <w:p w14:paraId="655CE946" w14:textId="77777777" w:rsidR="00AD4278" w:rsidRDefault="00AD4278" w:rsidP="00973059">
            <w:r>
              <w:t>Options: Custom paint colors or color match paint</w:t>
            </w:r>
          </w:p>
        </w:tc>
      </w:tr>
      <w:tr w:rsidR="00AD4278" w14:paraId="7030D2B1" w14:textId="77777777" w:rsidTr="005145EA">
        <w:tc>
          <w:tcPr>
            <w:tcW w:w="2178" w:type="dxa"/>
          </w:tcPr>
          <w:p w14:paraId="71A41002" w14:textId="77777777" w:rsidR="00AD4278" w:rsidRDefault="00AD4278" w:rsidP="00BE531D">
            <w:r>
              <w:t>Electrical</w:t>
            </w:r>
          </w:p>
        </w:tc>
        <w:tc>
          <w:tcPr>
            <w:tcW w:w="7398" w:type="dxa"/>
          </w:tcPr>
          <w:p w14:paraId="3E070900" w14:textId="77777777" w:rsidR="00AD4278" w:rsidRDefault="00AD4278" w:rsidP="00BE531D">
            <w:r>
              <w:t>Input voltage 120-277VAC or low volt 12-24V</w:t>
            </w:r>
            <w:r w:rsidR="00781049">
              <w:t>DC</w:t>
            </w:r>
          </w:p>
          <w:p w14:paraId="2EF10A9C" w14:textId="77777777" w:rsidR="00AD4278" w:rsidRDefault="00AD4278" w:rsidP="00BE531D">
            <w:r>
              <w:t>UL/cUL Listed for wet locations</w:t>
            </w:r>
          </w:p>
        </w:tc>
      </w:tr>
      <w:tr w:rsidR="002D3805" w14:paraId="6756B777" w14:textId="77777777" w:rsidTr="005145EA">
        <w:tc>
          <w:tcPr>
            <w:tcW w:w="2178" w:type="dxa"/>
          </w:tcPr>
          <w:p w14:paraId="1C0FD035" w14:textId="77777777" w:rsidR="002D3805" w:rsidRDefault="002D3805" w:rsidP="00973059">
            <w:r>
              <w:t>IP/NEMA Rating</w:t>
            </w:r>
          </w:p>
        </w:tc>
        <w:tc>
          <w:tcPr>
            <w:tcW w:w="7398" w:type="dxa"/>
          </w:tcPr>
          <w:p w14:paraId="25B33721" w14:textId="655CB723" w:rsidR="002D3805" w:rsidRDefault="002D3805" w:rsidP="00973059">
            <w:r>
              <w:t>IP</w:t>
            </w:r>
            <w:r w:rsidR="00D60D07">
              <w:t>55</w:t>
            </w:r>
            <w:r>
              <w:t>/NEMA 3RX</w:t>
            </w:r>
          </w:p>
        </w:tc>
      </w:tr>
      <w:tr w:rsidR="0072567B" w14:paraId="52D4842C" w14:textId="77777777" w:rsidTr="005145EA">
        <w:tc>
          <w:tcPr>
            <w:tcW w:w="2178" w:type="dxa"/>
          </w:tcPr>
          <w:p w14:paraId="04C93F34" w14:textId="77777777" w:rsidR="0072567B" w:rsidRDefault="0072567B" w:rsidP="00973059">
            <w:r>
              <w:t>Control</w:t>
            </w:r>
          </w:p>
        </w:tc>
        <w:tc>
          <w:tcPr>
            <w:tcW w:w="7398" w:type="dxa"/>
          </w:tcPr>
          <w:p w14:paraId="378A61BE" w14:textId="77777777" w:rsidR="0072567B" w:rsidRDefault="002D3805" w:rsidP="00973059">
            <w:r>
              <w:t xml:space="preserve">Switch, Signal-Tech Sign Control Software </w:t>
            </w:r>
            <w:r w:rsidR="0072567B">
              <w:t>or external relay</w:t>
            </w:r>
          </w:p>
        </w:tc>
      </w:tr>
      <w:tr w:rsidR="0072567B" w14:paraId="715ED348" w14:textId="77777777" w:rsidTr="005145EA">
        <w:tc>
          <w:tcPr>
            <w:tcW w:w="2178" w:type="dxa"/>
          </w:tcPr>
          <w:p w14:paraId="3DDF7722" w14:textId="77777777" w:rsidR="0072567B" w:rsidRDefault="0072567B">
            <w:r>
              <w:t>Accessories/Options</w:t>
            </w:r>
          </w:p>
        </w:tc>
        <w:tc>
          <w:tcPr>
            <w:tcW w:w="7398" w:type="dxa"/>
          </w:tcPr>
          <w:p w14:paraId="40EA2373" w14:textId="77777777" w:rsidR="0072567B" w:rsidRDefault="0072567B" w:rsidP="0072567B">
            <w:r>
              <w:t>Signal flashing in unison or alternating</w:t>
            </w:r>
          </w:p>
        </w:tc>
      </w:tr>
      <w:tr w:rsidR="0072567B" w14:paraId="50A76C9A" w14:textId="77777777" w:rsidTr="005145EA">
        <w:tc>
          <w:tcPr>
            <w:tcW w:w="2178" w:type="dxa"/>
          </w:tcPr>
          <w:p w14:paraId="5DDC6F8F" w14:textId="77777777" w:rsidR="0072567B" w:rsidRDefault="0072567B">
            <w:r>
              <w:t>Warranty</w:t>
            </w:r>
          </w:p>
        </w:tc>
        <w:tc>
          <w:tcPr>
            <w:tcW w:w="7398" w:type="dxa"/>
          </w:tcPr>
          <w:p w14:paraId="6CB0AB45" w14:textId="77777777" w:rsidR="0072567B" w:rsidRDefault="0072567B" w:rsidP="00260292">
            <w:r>
              <w:t>5 Years</w:t>
            </w:r>
          </w:p>
        </w:tc>
      </w:tr>
      <w:tr w:rsidR="0072567B" w14:paraId="27CFDC93" w14:textId="77777777" w:rsidTr="005145EA">
        <w:tc>
          <w:tcPr>
            <w:tcW w:w="2178" w:type="dxa"/>
          </w:tcPr>
          <w:p w14:paraId="41FE3792" w14:textId="77777777" w:rsidR="0072567B" w:rsidRDefault="0072567B">
            <w:r>
              <w:t>Country of Origin</w:t>
            </w:r>
          </w:p>
        </w:tc>
        <w:tc>
          <w:tcPr>
            <w:tcW w:w="7398" w:type="dxa"/>
          </w:tcPr>
          <w:p w14:paraId="50A6BDE5" w14:textId="31D25967" w:rsidR="0072567B" w:rsidRDefault="0072567B" w:rsidP="00260292">
            <w:r>
              <w:t>USA</w:t>
            </w:r>
          </w:p>
        </w:tc>
      </w:tr>
      <w:tr w:rsidR="0072567B" w14:paraId="77F2693D" w14:textId="77777777" w:rsidTr="005145EA">
        <w:tc>
          <w:tcPr>
            <w:tcW w:w="2178" w:type="dxa"/>
          </w:tcPr>
          <w:p w14:paraId="6C4DB9D5" w14:textId="77777777" w:rsidR="0072567B" w:rsidRDefault="0072567B">
            <w:r>
              <w:t>Mounting</w:t>
            </w:r>
          </w:p>
        </w:tc>
        <w:tc>
          <w:tcPr>
            <w:tcW w:w="7398" w:type="dxa"/>
          </w:tcPr>
          <w:p w14:paraId="7CDF16B0" w14:textId="77777777" w:rsidR="0072567B" w:rsidRDefault="0072567B" w:rsidP="00260292">
            <w:r>
              <w:t>Molded housing doubles as a wall mounting</w:t>
            </w:r>
          </w:p>
          <w:p w14:paraId="157656F3" w14:textId="209B7595" w:rsidR="0072567B" w:rsidRDefault="0072567B" w:rsidP="00F61D45">
            <w:r>
              <w:t xml:space="preserve">Additional mounting </w:t>
            </w:r>
            <w:r w:rsidR="00D60D07">
              <w:t>purchased</w:t>
            </w:r>
            <w:r>
              <w:t xml:space="preserve"> separately: Ceiling, post, recessed</w:t>
            </w:r>
          </w:p>
        </w:tc>
      </w:tr>
      <w:tr w:rsidR="00BC6B72" w14:paraId="72FFBE0A" w14:textId="77777777" w:rsidTr="005145EA">
        <w:tc>
          <w:tcPr>
            <w:tcW w:w="2178" w:type="dxa"/>
          </w:tcPr>
          <w:p w14:paraId="1EFF3EE3" w14:textId="25D28ED5" w:rsidR="00BC6B72" w:rsidRDefault="00BC6B72">
            <w:r>
              <w:t>Temperature and Humidity Ratings</w:t>
            </w:r>
          </w:p>
        </w:tc>
        <w:tc>
          <w:tcPr>
            <w:tcW w:w="7398" w:type="dxa"/>
          </w:tcPr>
          <w:p w14:paraId="07CC9C9C" w14:textId="1F811003" w:rsidR="00BC6B72" w:rsidRDefault="00BC6B72" w:rsidP="00260292">
            <w:r>
              <w:t>The cabinet and sign components shall operate in the following temperature and humidity conditions:</w:t>
            </w:r>
          </w:p>
          <w:p w14:paraId="643E397A" w14:textId="77777777" w:rsidR="00AC3404" w:rsidRDefault="00BC6B72" w:rsidP="00BC6B72">
            <w:pPr>
              <w:pStyle w:val="ListParagraph"/>
              <w:numPr>
                <w:ilvl w:val="0"/>
                <w:numId w:val="1"/>
              </w:numPr>
            </w:pPr>
            <w:r>
              <w:t xml:space="preserve">Operational &amp; storage temperature range: </w:t>
            </w:r>
            <w:r w:rsidR="00AC3404" w:rsidRPr="00D028B9">
              <w:t>-40°F to +165°F</w:t>
            </w:r>
            <w:r w:rsidR="00AC3404">
              <w:t xml:space="preserve"> </w:t>
            </w:r>
          </w:p>
          <w:p w14:paraId="411C3A92" w14:textId="7AD8A4FB" w:rsidR="00BC6B72" w:rsidRDefault="00BC6B72" w:rsidP="00BC6B72">
            <w:pPr>
              <w:pStyle w:val="ListParagraph"/>
              <w:numPr>
                <w:ilvl w:val="0"/>
                <w:numId w:val="1"/>
              </w:numPr>
            </w:pPr>
            <w:r>
              <w:t>Humidity range: 0% to 99% (non-condensing)</w:t>
            </w:r>
          </w:p>
        </w:tc>
      </w:tr>
    </w:tbl>
    <w:p w14:paraId="29BC3582" w14:textId="77777777"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p w14:paraId="345D88E1" w14:textId="77777777" w:rsidR="00142577" w:rsidRDefault="00142577" w:rsidP="00142577">
      <w:pPr>
        <w:spacing w:before="100" w:beforeAutospacing="1" w:after="100" w:afterAutospacing="1" w:line="240" w:lineRule="auto"/>
        <w:outlineLvl w:val="3"/>
        <w:rPr>
          <w:rFonts w:eastAsia="Times New Roman" w:cs="Times New Roman"/>
          <w:b/>
          <w:bCs/>
        </w:rPr>
      </w:pPr>
    </w:p>
    <w:tbl>
      <w:tblPr>
        <w:tblW w:w="19" w:type="pct"/>
        <w:tblCellSpacing w:w="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"/>
      </w:tblGrid>
      <w:tr w:rsidR="00142577" w:rsidRPr="00142577" w14:paraId="06602078" w14:textId="77777777" w:rsidTr="00142577">
        <w:trPr>
          <w:tblCellSpacing w:w="0" w:type="dxa"/>
        </w:trPr>
        <w:tc>
          <w:tcPr>
            <w:tcW w:w="5000" w:type="pct"/>
            <w:vAlign w:val="center"/>
            <w:hideMark/>
          </w:tcPr>
          <w:p w14:paraId="0358F29D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5C2898A2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30CA4E3F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377564B9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C745F36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E8F80B3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2DA5D956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7A42C9BA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2491F4D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4AB0B72E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6F41CF0A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0639D26E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87045FC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0C078504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734A7F6E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24AFEAC1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1786AD38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2577" w:rsidRPr="00142577" w14:paraId="6B2A2A9C" w14:textId="77777777" w:rsidTr="00142577">
        <w:trPr>
          <w:tblCellSpacing w:w="0" w:type="dxa"/>
        </w:trPr>
        <w:tc>
          <w:tcPr>
            <w:tcW w:w="0" w:type="auto"/>
            <w:vAlign w:val="center"/>
            <w:hideMark/>
          </w:tcPr>
          <w:p w14:paraId="0BCDA471" w14:textId="77777777" w:rsidR="00142577" w:rsidRPr="00142577" w:rsidRDefault="00142577" w:rsidP="001425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BB19F47" w14:textId="77777777" w:rsidR="00142577" w:rsidRDefault="00142577" w:rsidP="00142577"/>
    <w:sectPr w:rsidR="00142577" w:rsidSect="007673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9FF685" w14:textId="77777777" w:rsidR="00926743" w:rsidRDefault="00926743" w:rsidP="00227DEE">
      <w:pPr>
        <w:spacing w:after="0" w:line="240" w:lineRule="auto"/>
      </w:pPr>
      <w:r>
        <w:separator/>
      </w:r>
    </w:p>
  </w:endnote>
  <w:endnote w:type="continuationSeparator" w:id="0">
    <w:p w14:paraId="523D431E" w14:textId="77777777" w:rsidR="00926743" w:rsidRDefault="00926743" w:rsidP="00227D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A65FB8" w14:textId="77777777" w:rsidR="006D4C8F" w:rsidRDefault="006D4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2700877"/>
      <w:docPartObj>
        <w:docPartGallery w:val="Page Numbers (Bottom of Page)"/>
        <w:docPartUnique/>
      </w:docPartObj>
    </w:sdtPr>
    <w:sdtEndPr/>
    <w:sdtContent>
      <w:p w14:paraId="4AAC58BE" w14:textId="77777777" w:rsidR="00227DEE" w:rsidRDefault="00FA7090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4C8F">
          <w:rPr>
            <w:noProof/>
          </w:rPr>
          <w:t>1</w:t>
        </w:r>
        <w:r>
          <w:rPr>
            <w:noProof/>
          </w:rPr>
          <w:fldChar w:fldCharType="end"/>
        </w:r>
      </w:p>
      <w:p w14:paraId="50D55953" w14:textId="77777777" w:rsidR="00227DEE" w:rsidRDefault="00926743">
        <w:pPr>
          <w:pStyle w:val="Footer"/>
          <w:jc w:val="center"/>
        </w:pPr>
      </w:p>
    </w:sdtContent>
  </w:sdt>
  <w:p w14:paraId="23D09900" w14:textId="77777777" w:rsidR="00227DEE" w:rsidRDefault="00227DEE" w:rsidP="00227DEE">
    <w:pPr>
      <w:pStyle w:val="Footer"/>
    </w:pPr>
    <w:r>
      <w:t>4985 Pittsburgh Ave., Erie, PA 16509 -- Toll-free: 877-54</w:t>
    </w:r>
    <w:r w:rsidR="006D4C8F">
      <w:t>7</w:t>
    </w:r>
    <w:r>
      <w:t xml:space="preserve">-9900 -- </w:t>
    </w:r>
    <w:hyperlink r:id="rId1" w:history="1">
      <w:r w:rsidRPr="00600E2F">
        <w:rPr>
          <w:rStyle w:val="Hyperlink"/>
        </w:rPr>
        <w:t>sales@signal-tech.com</w:t>
      </w:r>
    </w:hyperlink>
    <w:r w:rsidR="00DB0ADE">
      <w:t xml:space="preserve">    </w:t>
    </w:r>
    <w:r w:rsidR="006D4C8F">
      <w:t>Jan 2020</w:t>
    </w:r>
  </w:p>
  <w:p w14:paraId="148A524B" w14:textId="77777777" w:rsidR="00227DEE" w:rsidRDefault="00227DE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0C5B7" w14:textId="77777777" w:rsidR="006D4C8F" w:rsidRDefault="006D4C8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52A055" w14:textId="77777777" w:rsidR="00926743" w:rsidRDefault="00926743" w:rsidP="00227DEE">
      <w:pPr>
        <w:spacing w:after="0" w:line="240" w:lineRule="auto"/>
      </w:pPr>
      <w:r>
        <w:separator/>
      </w:r>
    </w:p>
  </w:footnote>
  <w:footnote w:type="continuationSeparator" w:id="0">
    <w:p w14:paraId="1F3BBC92" w14:textId="77777777" w:rsidR="00926743" w:rsidRDefault="00926743" w:rsidP="00227D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CC3B8A" w14:textId="77777777" w:rsidR="006D4C8F" w:rsidRDefault="006D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982615" w14:textId="77777777" w:rsidR="00227DEE" w:rsidRDefault="00227DEE">
    <w:pPr>
      <w:pStyle w:val="Header"/>
    </w:pPr>
    <w:r>
      <w:rPr>
        <w:noProof/>
      </w:rPr>
      <w:drawing>
        <wp:inline distT="0" distB="0" distL="0" distR="0" wp14:anchorId="68F7928A" wp14:editId="7CBDB808">
          <wp:extent cx="1256653" cy="419100"/>
          <wp:effectExtent l="19050" t="0" r="647" b="0"/>
          <wp:docPr id="1" name="Picture 0" descr="STLogotype GY 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TLogotype GY CMYK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56550" cy="4190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F9B929" w14:textId="77777777" w:rsidR="00227DEE" w:rsidRDefault="00227DE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F7B656" w14:textId="77777777" w:rsidR="006D4C8F" w:rsidRDefault="006D4C8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207047"/>
    <w:multiLevelType w:val="hybridMultilevel"/>
    <w:tmpl w:val="28664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591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I3MrM0MbQ0sTQxMDFR0lEKTi0uzszPAykwrAUA+VuujCwAAAA="/>
  </w:docVars>
  <w:rsids>
    <w:rsidRoot w:val="00665EBE"/>
    <w:rsid w:val="00014C5C"/>
    <w:rsid w:val="0003386D"/>
    <w:rsid w:val="00070BC0"/>
    <w:rsid w:val="00106AA9"/>
    <w:rsid w:val="00142577"/>
    <w:rsid w:val="0015104F"/>
    <w:rsid w:val="00227DEE"/>
    <w:rsid w:val="00260292"/>
    <w:rsid w:val="002B4BD5"/>
    <w:rsid w:val="002C15CE"/>
    <w:rsid w:val="002D3805"/>
    <w:rsid w:val="00334592"/>
    <w:rsid w:val="0035198D"/>
    <w:rsid w:val="00365FF4"/>
    <w:rsid w:val="003F3801"/>
    <w:rsid w:val="005145EA"/>
    <w:rsid w:val="00557903"/>
    <w:rsid w:val="00611FE7"/>
    <w:rsid w:val="0065750A"/>
    <w:rsid w:val="00665EBE"/>
    <w:rsid w:val="0068166D"/>
    <w:rsid w:val="00683318"/>
    <w:rsid w:val="006D4C8F"/>
    <w:rsid w:val="006D7281"/>
    <w:rsid w:val="006F2C9A"/>
    <w:rsid w:val="0072567B"/>
    <w:rsid w:val="007673EA"/>
    <w:rsid w:val="00781049"/>
    <w:rsid w:val="0082560F"/>
    <w:rsid w:val="008B2488"/>
    <w:rsid w:val="008B2B15"/>
    <w:rsid w:val="008D145E"/>
    <w:rsid w:val="00926743"/>
    <w:rsid w:val="00970158"/>
    <w:rsid w:val="009A0F88"/>
    <w:rsid w:val="00AC3404"/>
    <w:rsid w:val="00AD4278"/>
    <w:rsid w:val="00B62493"/>
    <w:rsid w:val="00B724DA"/>
    <w:rsid w:val="00B81961"/>
    <w:rsid w:val="00B87D8C"/>
    <w:rsid w:val="00BC3827"/>
    <w:rsid w:val="00BC6B72"/>
    <w:rsid w:val="00D60D07"/>
    <w:rsid w:val="00DB0ADE"/>
    <w:rsid w:val="00E253E9"/>
    <w:rsid w:val="00E2693A"/>
    <w:rsid w:val="00E426E2"/>
    <w:rsid w:val="00F54415"/>
    <w:rsid w:val="00F61D45"/>
    <w:rsid w:val="00F64906"/>
    <w:rsid w:val="00F832CC"/>
    <w:rsid w:val="00FA7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F21EFC"/>
  <w15:docId w15:val="{8C251A65-3824-0E4A-8088-4C61415D6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73EA"/>
  </w:style>
  <w:style w:type="paragraph" w:styleId="Heading4">
    <w:name w:val="heading 4"/>
    <w:basedOn w:val="Normal"/>
    <w:link w:val="Heading4Char"/>
    <w:uiPriority w:val="9"/>
    <w:qFormat/>
    <w:rsid w:val="0014257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5EBE"/>
    <w:pPr>
      <w:spacing w:after="0" w:line="240" w:lineRule="auto"/>
    </w:pPr>
  </w:style>
  <w:style w:type="table" w:styleId="TableGrid">
    <w:name w:val="Table Grid"/>
    <w:basedOn w:val="TableNormal"/>
    <w:uiPriority w:val="59"/>
    <w:rsid w:val="00665E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60292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292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14257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14257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42577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7DEE"/>
  </w:style>
  <w:style w:type="paragraph" w:styleId="Footer">
    <w:name w:val="footer"/>
    <w:basedOn w:val="Normal"/>
    <w:link w:val="FooterChar"/>
    <w:uiPriority w:val="99"/>
    <w:unhideWhenUsed/>
    <w:rsid w:val="00227DE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7DEE"/>
  </w:style>
  <w:style w:type="character" w:styleId="Hyperlink">
    <w:name w:val="Hyperlink"/>
    <w:basedOn w:val="DefaultParagraphFont"/>
    <w:uiPriority w:val="99"/>
    <w:unhideWhenUsed/>
    <w:rsid w:val="00227DE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C6B7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103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les@signal-tech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1104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Signal-Tech</Company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deborahr</dc:creator>
  <cp:lastModifiedBy>Allison Millet</cp:lastModifiedBy>
  <cp:revision>4</cp:revision>
  <dcterms:created xsi:type="dcterms:W3CDTF">2022-07-19T18:01:00Z</dcterms:created>
  <dcterms:modified xsi:type="dcterms:W3CDTF">2022-07-20T12:49:00Z</dcterms:modified>
</cp:coreProperties>
</file>